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60" w:rsidRPr="00AD5B60" w:rsidRDefault="00AD5B60">
      <w:pPr>
        <w:rPr>
          <w:b/>
        </w:rPr>
      </w:pPr>
      <w:r w:rsidRPr="00AD5B60">
        <w:rPr>
          <w:b/>
        </w:rPr>
        <w:t>COMUNICADO CONJUNTO – REFERENTE CONVENÇÃO COLETIVA DE TRABALHO DE 2018</w:t>
      </w:r>
    </w:p>
    <w:p w:rsidR="00F6510A" w:rsidRPr="00F6510A" w:rsidRDefault="00F6510A" w:rsidP="00F6510A">
      <w:pPr>
        <w:spacing w:after="107" w:line="265" w:lineRule="auto"/>
        <w:ind w:left="-5"/>
        <w:rPr>
          <w:b/>
        </w:rPr>
      </w:pPr>
    </w:p>
    <w:p w:rsidR="00F6510A" w:rsidRPr="00F6510A" w:rsidRDefault="00F6510A" w:rsidP="00F01525">
      <w:pPr>
        <w:spacing w:after="107" w:line="265" w:lineRule="auto"/>
        <w:ind w:left="-5"/>
        <w:rPr>
          <w:b/>
        </w:rPr>
      </w:pPr>
      <w:r w:rsidRPr="00F6510A">
        <w:rPr>
          <w:b/>
        </w:rPr>
        <w:t xml:space="preserve">SINDITERCEIRIZADOS – SINDICATO DOS EMPREGADOS E TRABALHADORES NAS EMPRESAS DE PRESTAÇÃO DE SERVIÇOS, ASSEIO E CONSERVAÇÃO (LIMPEZA URBANA, LIMPEZA AMBIENTAL E ÁREA VERDE) DOS </w:t>
      </w:r>
      <w:r w:rsidR="00F01525">
        <w:rPr>
          <w:b/>
        </w:rPr>
        <w:t xml:space="preserve">MUNICÍPIOS DE JUNDIAÍ E REGIÃO, CNPJ: 00.873.750/0001-78, neste ato representado por seu presidente, Sr. JOEL ALVES DE ABREU, </w:t>
      </w:r>
      <w:r w:rsidRPr="00F6510A">
        <w:rPr>
          <w:b/>
        </w:rPr>
        <w:t xml:space="preserve">RG 39.084.100-6 </w:t>
      </w:r>
      <w:r w:rsidR="00F01525">
        <w:rPr>
          <w:b/>
        </w:rPr>
        <w:t xml:space="preserve">e CPF 882.808.459-68 </w:t>
      </w:r>
    </w:p>
    <w:p w:rsidR="00BE763D" w:rsidRDefault="00BE763D" w:rsidP="00F6510A">
      <w:pPr>
        <w:spacing w:after="107" w:line="265" w:lineRule="auto"/>
        <w:ind w:left="-5"/>
        <w:rPr>
          <w:b/>
        </w:rPr>
      </w:pPr>
      <w:r>
        <w:rPr>
          <w:b/>
        </w:rPr>
        <w:t>e</w:t>
      </w:r>
    </w:p>
    <w:p w:rsidR="00BE763D" w:rsidRPr="001551B4" w:rsidRDefault="00BE763D" w:rsidP="00BE763D">
      <w:pPr>
        <w:spacing w:after="107" w:line="265" w:lineRule="auto"/>
        <w:ind w:left="-5"/>
      </w:pPr>
      <w:r w:rsidRPr="001551B4">
        <w:rPr>
          <w:b/>
        </w:rPr>
        <w:t>SINDICATO DAS EMPRESAS ESPECIALIZADAS NA PRESTAÇÃO DE SERVIÇOS DE CONTROLE DE VETORES E PRAGAS DO ESTADO DE SÃO PAULO, CNPJ 15.674.213/0001‐00, neste ato representado por seu presiden</w:t>
      </w:r>
      <w:r>
        <w:rPr>
          <w:b/>
        </w:rPr>
        <w:t>t</w:t>
      </w:r>
      <w:r w:rsidRPr="001551B4">
        <w:rPr>
          <w:b/>
        </w:rPr>
        <w:t xml:space="preserve">e, Sr. Antonio Marco França Oliveira, </w:t>
      </w:r>
      <w:r w:rsidR="00F01525">
        <w:rPr>
          <w:b/>
        </w:rPr>
        <w:t xml:space="preserve">RG: 6.130.246-6 e </w:t>
      </w:r>
      <w:r w:rsidRPr="001551B4">
        <w:rPr>
          <w:b/>
        </w:rPr>
        <w:t xml:space="preserve">CPF:509.453.948-53. </w:t>
      </w:r>
    </w:p>
    <w:p w:rsidR="007C6D33" w:rsidRDefault="00F01525" w:rsidP="00BE763D">
      <w:pPr>
        <w:ind w:left="-5" w:right="37"/>
      </w:pPr>
      <w:r>
        <w:t>Informam</w:t>
      </w:r>
      <w:r w:rsidR="005D4E19">
        <w:t xml:space="preserve"> que firmaram entre si a convenção coletiva de trabalho para o ano de 2018, </w:t>
      </w:r>
      <w:r w:rsidR="00BE763D">
        <w:t xml:space="preserve">cujas principais condições </w:t>
      </w:r>
      <w:r w:rsidR="00840CD2">
        <w:t>de trabalho estão descritas abaixo:</w:t>
      </w:r>
    </w:p>
    <w:p w:rsidR="007C6D33" w:rsidRDefault="007C6D33" w:rsidP="007C6D33">
      <w:pPr>
        <w:pStyle w:val="PargrafodaLista"/>
        <w:numPr>
          <w:ilvl w:val="0"/>
          <w:numId w:val="1"/>
        </w:numPr>
        <w:rPr>
          <w:b/>
        </w:rPr>
      </w:pPr>
      <w:r w:rsidRPr="003405E0">
        <w:rPr>
          <w:b/>
        </w:rPr>
        <w:t>GARANTIA DATA-BASE: 1º DE JANEIRO DE 2018</w:t>
      </w:r>
      <w:r w:rsidR="00003979">
        <w:rPr>
          <w:b/>
        </w:rPr>
        <w:t>;</w:t>
      </w:r>
    </w:p>
    <w:p w:rsidR="00790405" w:rsidRPr="003405E0" w:rsidRDefault="00790405" w:rsidP="00790405">
      <w:pPr>
        <w:pStyle w:val="PargrafodaLista"/>
        <w:ind w:left="360"/>
        <w:rPr>
          <w:b/>
        </w:rPr>
      </w:pPr>
    </w:p>
    <w:p w:rsidR="005D4E19" w:rsidRPr="00790405" w:rsidRDefault="00273E8E" w:rsidP="00790405">
      <w:pPr>
        <w:pStyle w:val="PargrafodaLista"/>
        <w:numPr>
          <w:ilvl w:val="0"/>
          <w:numId w:val="1"/>
        </w:numPr>
        <w:rPr>
          <w:b/>
        </w:rPr>
      </w:pPr>
      <w:r w:rsidRPr="00790405">
        <w:rPr>
          <w:b/>
        </w:rPr>
        <w:t>PISO SALARIAL:</w:t>
      </w:r>
    </w:p>
    <w:p w:rsidR="00273E8E" w:rsidRDefault="005E3346">
      <w:r>
        <w:t>Controlador de pragas / dedetizador</w:t>
      </w:r>
      <w:r>
        <w:tab/>
      </w:r>
      <w:r>
        <w:tab/>
      </w:r>
      <w:r w:rsidR="007C6D33">
        <w:tab/>
      </w:r>
      <w:r w:rsidR="007C6D33">
        <w:tab/>
      </w:r>
      <w:r>
        <w:t>R$ 1. 345,00</w:t>
      </w:r>
    </w:p>
    <w:p w:rsidR="005E3346" w:rsidRDefault="005E3346">
      <w:r>
        <w:t>Dedetizador / assemelhado</w:t>
      </w:r>
      <w:r>
        <w:tab/>
      </w:r>
      <w:r>
        <w:tab/>
      </w:r>
      <w:r>
        <w:tab/>
      </w:r>
      <w:r w:rsidR="007C6D33">
        <w:tab/>
      </w:r>
      <w:r w:rsidR="007C6D33">
        <w:tab/>
      </w:r>
      <w:r>
        <w:t>R$ 1.345,00</w:t>
      </w:r>
    </w:p>
    <w:p w:rsidR="005E3346" w:rsidRDefault="005E3346">
      <w:r>
        <w:t>Auxiliar de controlador de pragas</w:t>
      </w:r>
      <w:r>
        <w:tab/>
      </w:r>
      <w:r>
        <w:tab/>
      </w:r>
      <w:r w:rsidR="007C6D33">
        <w:tab/>
      </w:r>
      <w:r w:rsidR="007C6D33">
        <w:tab/>
      </w:r>
      <w:r>
        <w:t xml:space="preserve">R$ </w:t>
      </w:r>
      <w:r w:rsidR="00EA5B64">
        <w:t>1.135,00</w:t>
      </w:r>
    </w:p>
    <w:p w:rsidR="00EA5B64" w:rsidRPr="00811F19" w:rsidRDefault="00EA5B64">
      <w:r w:rsidRPr="00811F19">
        <w:t>Técnico em desentupimento</w:t>
      </w:r>
      <w:r w:rsidR="00B65AF0" w:rsidRPr="00811F19">
        <w:t xml:space="preserve"> / assemelh</w:t>
      </w:r>
      <w:r w:rsidR="00EE2FAD" w:rsidRPr="00811F19">
        <w:t>a</w:t>
      </w:r>
      <w:r w:rsidR="00B65AF0" w:rsidRPr="00811F19">
        <w:t>dos</w:t>
      </w:r>
      <w:r w:rsidRPr="00811F19">
        <w:tab/>
      </w:r>
      <w:r w:rsidR="007C6D33" w:rsidRPr="00811F19">
        <w:tab/>
      </w:r>
      <w:r w:rsidR="007C6D33" w:rsidRPr="00811F19">
        <w:tab/>
      </w:r>
      <w:r w:rsidRPr="00811F19">
        <w:t>R$ 1.530,00</w:t>
      </w:r>
    </w:p>
    <w:p w:rsidR="00EA5B64" w:rsidRPr="00811F19" w:rsidRDefault="00EA5B64">
      <w:r w:rsidRPr="00811F19">
        <w:t>Auxiliar em desentupimento</w:t>
      </w:r>
      <w:r w:rsidRPr="00811F19">
        <w:tab/>
      </w:r>
      <w:r w:rsidRPr="00811F19">
        <w:tab/>
      </w:r>
      <w:r w:rsidRPr="00811F19">
        <w:tab/>
      </w:r>
      <w:r w:rsidR="007C6D33" w:rsidRPr="00811F19">
        <w:tab/>
      </w:r>
      <w:r w:rsidR="007C6D33" w:rsidRPr="00811F19">
        <w:tab/>
      </w:r>
      <w:r w:rsidRPr="00811F19">
        <w:t>R$ 1.135,00</w:t>
      </w:r>
    </w:p>
    <w:p w:rsidR="00EA5B64" w:rsidRPr="00811F19" w:rsidRDefault="00EA5B64" w:rsidP="00EA5B64">
      <w:r w:rsidRPr="00811F19">
        <w:t>Técnico em imunização de reservatórios de água</w:t>
      </w:r>
      <w:r w:rsidR="003D2AC3" w:rsidRPr="00811F19">
        <w:tab/>
      </w:r>
      <w:r w:rsidR="003D2AC3" w:rsidRPr="00811F19">
        <w:tab/>
        <w:t>R$ 1.34</w:t>
      </w:r>
      <w:r w:rsidRPr="00811F19">
        <w:t>5,00</w:t>
      </w:r>
    </w:p>
    <w:p w:rsidR="00B65AF0" w:rsidRPr="00811F19" w:rsidRDefault="00B65AF0" w:rsidP="00B65AF0">
      <w:bookmarkStart w:id="0" w:name="_Hlk505585356"/>
      <w:r w:rsidRPr="00811F19">
        <w:t>Auxiliar em imunização de reservatórios de água</w:t>
      </w:r>
      <w:r w:rsidRPr="00811F19">
        <w:tab/>
      </w:r>
      <w:r w:rsidRPr="00811F19">
        <w:tab/>
        <w:t>R$ 1.135,00</w:t>
      </w:r>
    </w:p>
    <w:bookmarkEnd w:id="0"/>
    <w:p w:rsidR="00EA5B64" w:rsidRDefault="00840CD2">
      <w:r w:rsidRPr="00811F19">
        <w:t>Demais funções operacionais</w:t>
      </w:r>
      <w:r w:rsidR="00EA5B64" w:rsidRPr="00811F19">
        <w:tab/>
      </w:r>
      <w:r w:rsidR="00EA5B64" w:rsidRPr="00811F19">
        <w:tab/>
      </w:r>
      <w:r>
        <w:tab/>
      </w:r>
      <w:r w:rsidR="007C6D33" w:rsidRPr="00811F19">
        <w:tab/>
      </w:r>
      <w:r w:rsidR="007C6D33" w:rsidRPr="00811F19">
        <w:tab/>
      </w:r>
      <w:r w:rsidR="00E701B8" w:rsidRPr="00811F19">
        <w:t>R$ 1</w:t>
      </w:r>
      <w:r w:rsidR="00D137B4" w:rsidRPr="00811F19">
        <w:t>.170</w:t>
      </w:r>
      <w:r w:rsidR="00EA5B64" w:rsidRPr="00811F19">
        <w:t>,00</w:t>
      </w:r>
    </w:p>
    <w:p w:rsidR="007C6D33" w:rsidRDefault="007C6D33">
      <w:r>
        <w:t>Funções administrativas</w:t>
      </w:r>
      <w:r>
        <w:tab/>
      </w:r>
      <w:r>
        <w:tab/>
      </w:r>
      <w:r>
        <w:tab/>
      </w:r>
      <w:r>
        <w:tab/>
      </w:r>
      <w:r>
        <w:tab/>
        <w:t>R$ 1.2</w:t>
      </w:r>
      <w:r w:rsidR="00317CA5">
        <w:t>56</w:t>
      </w:r>
      <w:r>
        <w:t>,00</w:t>
      </w:r>
    </w:p>
    <w:p w:rsidR="00790405" w:rsidRPr="00003979" w:rsidRDefault="00A93C6C" w:rsidP="00A93C6C">
      <w:pPr>
        <w:pStyle w:val="PargrafodaLista"/>
        <w:numPr>
          <w:ilvl w:val="0"/>
          <w:numId w:val="1"/>
        </w:numPr>
        <w:rPr>
          <w:b/>
        </w:rPr>
      </w:pPr>
      <w:r w:rsidRPr="004F1DEF">
        <w:rPr>
          <w:b/>
        </w:rPr>
        <w:t xml:space="preserve">REAJUSTE </w:t>
      </w:r>
      <w:r w:rsidRPr="00A93C6C">
        <w:t>DE</w:t>
      </w:r>
      <w:r>
        <w:rPr>
          <w:b/>
        </w:rPr>
        <w:t xml:space="preserve"> 3% </w:t>
      </w:r>
      <w:r>
        <w:t>para os demais salários normativos constantes do quadro de funções d</w:t>
      </w:r>
      <w:r w:rsidR="00811F19">
        <w:t>est</w:t>
      </w:r>
      <w:r>
        <w:t>a CONVENÇÃO COLETIVA DE TRABALHO.</w:t>
      </w:r>
    </w:p>
    <w:p w:rsidR="00003979" w:rsidRPr="00A93C6C" w:rsidRDefault="00003979" w:rsidP="00003979">
      <w:pPr>
        <w:pStyle w:val="PargrafodaLista"/>
        <w:ind w:left="360"/>
        <w:rPr>
          <w:b/>
        </w:rPr>
      </w:pPr>
    </w:p>
    <w:p w:rsidR="00A30951" w:rsidRPr="00A30951" w:rsidRDefault="00A30951" w:rsidP="00A30951">
      <w:pPr>
        <w:pStyle w:val="PargrafodaLista"/>
        <w:numPr>
          <w:ilvl w:val="0"/>
          <w:numId w:val="1"/>
        </w:numPr>
        <w:rPr>
          <w:b/>
        </w:rPr>
      </w:pPr>
      <w:r>
        <w:t>Para os demais salários normativos constantes do quadro de funções desta CONVENÇÃO COLETIVA DE TRABALHO o reajuste salarial deve seguir as regras abaixo:</w:t>
      </w:r>
    </w:p>
    <w:p w:rsidR="00A93C6C" w:rsidRDefault="00293122" w:rsidP="00A30951">
      <w:pPr>
        <w:pStyle w:val="PargrafodaLista"/>
        <w:numPr>
          <w:ilvl w:val="1"/>
          <w:numId w:val="1"/>
        </w:numPr>
      </w:pPr>
      <w:r>
        <w:t>Valor</w:t>
      </w:r>
      <w:r w:rsidR="004F1DEF">
        <w:t xml:space="preserve"> até R$ 2.500,00 (dois mil e quinhentos reais) reajuste de 3%;</w:t>
      </w:r>
    </w:p>
    <w:p w:rsidR="004F1DEF" w:rsidRDefault="00293122" w:rsidP="00A93C6C">
      <w:pPr>
        <w:pStyle w:val="PargrafodaLista"/>
        <w:numPr>
          <w:ilvl w:val="1"/>
          <w:numId w:val="1"/>
        </w:numPr>
      </w:pPr>
      <w:r>
        <w:t>Valor</w:t>
      </w:r>
      <w:r w:rsidR="00933D0D">
        <w:t xml:space="preserve"> acima de R$ 2.500,00 haverá n</w:t>
      </w:r>
      <w:r w:rsidR="004F1DEF">
        <w:t>egociação entre as partes.</w:t>
      </w:r>
    </w:p>
    <w:p w:rsidR="00003979" w:rsidRDefault="00003979" w:rsidP="00003979">
      <w:pPr>
        <w:pStyle w:val="PargrafodaLista"/>
        <w:ind w:left="1080"/>
      </w:pPr>
    </w:p>
    <w:p w:rsidR="004F1DEF" w:rsidRPr="00293122" w:rsidRDefault="004F1DEF" w:rsidP="004F1DEF">
      <w:pPr>
        <w:pStyle w:val="PargrafodaLista"/>
        <w:numPr>
          <w:ilvl w:val="0"/>
          <w:numId w:val="1"/>
        </w:numPr>
        <w:rPr>
          <w:b/>
        </w:rPr>
      </w:pPr>
      <w:r w:rsidRPr="004F1DEF">
        <w:rPr>
          <w:b/>
        </w:rPr>
        <w:t>VALE ALIMENTAÇÃO:</w:t>
      </w:r>
      <w:r>
        <w:t xml:space="preserve">  R$ 105,00 (cento e cinco reais) sendo que não poderá haver 1 falta injustificada no mês;</w:t>
      </w:r>
    </w:p>
    <w:p w:rsidR="00293122" w:rsidRPr="00003979" w:rsidRDefault="00293122" w:rsidP="00293122">
      <w:pPr>
        <w:pStyle w:val="PargrafodaLista"/>
        <w:ind w:left="360"/>
        <w:rPr>
          <w:b/>
        </w:rPr>
      </w:pPr>
    </w:p>
    <w:p w:rsidR="00003979" w:rsidRPr="00003979" w:rsidRDefault="004F1DEF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TIQUET REFEIÇÃO: </w:t>
      </w:r>
      <w:r>
        <w:t>12,00 (doze reais) a todos os empregados com jornada superior a 6 (seis) horas. Este valor deverá ser pago por dia efetivamente trabalhado,</w:t>
      </w:r>
      <w:r w:rsidR="00003979">
        <w:t xml:space="preserve"> compensadas as faltas com desconto do valor efetivamente pago, no mês subsequente.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Default="00003979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PROGRAMA DE PARTICIPAÇÃO NOS RESULTADOS: </w:t>
      </w:r>
      <w:r>
        <w:t>O valor de 270,00 (duzentos e setenta reais) será pago em duas parcelas semestrais de R135,00 (cento e trinta e cinco reais) cada.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Pr="00003979" w:rsidRDefault="00003979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BENEFÍCIO SOCIAL FAMILIAR: </w:t>
      </w:r>
      <w:r>
        <w:t>Valor de R$ 9,</w:t>
      </w:r>
      <w:r w:rsidR="00933D0D">
        <w:t>33</w:t>
      </w:r>
      <w:r>
        <w:t xml:space="preserve"> (nove reais e </w:t>
      </w:r>
      <w:r w:rsidR="00933D0D">
        <w:t>trinta e três</w:t>
      </w:r>
      <w:r>
        <w:t xml:space="preserve"> centavos);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Pr="00003979" w:rsidRDefault="00003979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BENEFÍCIO NATALIDADE: </w:t>
      </w:r>
      <w:r w:rsidR="00A30951">
        <w:t>Valor 3,76</w:t>
      </w:r>
      <w:r>
        <w:t xml:space="preserve"> (três reais e </w:t>
      </w:r>
      <w:r w:rsidR="00A30951">
        <w:t>setenta e seis</w:t>
      </w:r>
      <w:r>
        <w:t xml:space="preserve"> centavos);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Pr="005F1855" w:rsidRDefault="005F1855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SISTEMA DE COMPENSAÇÃO DE HORAS: </w:t>
      </w:r>
      <w:r>
        <w:t>Se houver interesse da empresa e dos funcionários este sistema poderá ser implantado conforme legislação vigente;</w:t>
      </w:r>
    </w:p>
    <w:p w:rsidR="005F1855" w:rsidRPr="005F1855" w:rsidRDefault="005F1855" w:rsidP="005F1855">
      <w:pPr>
        <w:pStyle w:val="PargrafodaLista"/>
        <w:rPr>
          <w:b/>
        </w:rPr>
      </w:pPr>
    </w:p>
    <w:p w:rsidR="005F1855" w:rsidRPr="00D74AC5" w:rsidRDefault="005F1855" w:rsidP="00D74AC5">
      <w:pPr>
        <w:pStyle w:val="PargrafodaLista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 xml:space="preserve">VESTIÁRIOS: </w:t>
      </w:r>
      <w:r w:rsidRPr="005F1855">
        <w:t xml:space="preserve">É </w:t>
      </w:r>
      <w:r>
        <w:t xml:space="preserve">obrigatório o fornecimento de vestiário com armários bipartidos (duas células por funcionário) e chuveiros, </w:t>
      </w:r>
      <w:bookmarkStart w:id="1" w:name="_Hlk505589595"/>
      <w:r>
        <w:t>obedecendo a regulação da Vigilância Sanitária – CVS9;</w:t>
      </w:r>
    </w:p>
    <w:p w:rsidR="00D74AC5" w:rsidRPr="00D74AC5" w:rsidRDefault="00D74AC5" w:rsidP="00D74AC5">
      <w:pPr>
        <w:pStyle w:val="PargrafodaLista"/>
        <w:rPr>
          <w:b/>
        </w:rPr>
      </w:pPr>
    </w:p>
    <w:bookmarkEnd w:id="1"/>
    <w:p w:rsidR="005F1855" w:rsidRPr="00D74AC5" w:rsidRDefault="005F1855" w:rsidP="005F1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LABORATÓRIO: </w:t>
      </w:r>
      <w:r>
        <w:t>Toda empresa que realiza controle de vetores e pragas urbanas (sinantrópicas) deve possuir laboratório para preparação e fracionamento das formulações, devendo possuir chuveiro lava olho de rápido acionamento, obedecendo a regulação da Vigilância Sanitária – CVS9;</w:t>
      </w:r>
    </w:p>
    <w:p w:rsidR="00D74AC5" w:rsidRPr="00D74AC5" w:rsidRDefault="00D74AC5" w:rsidP="00D74AC5">
      <w:pPr>
        <w:pStyle w:val="PargrafodaLista"/>
        <w:rPr>
          <w:b/>
        </w:rPr>
      </w:pPr>
    </w:p>
    <w:p w:rsidR="005F1855" w:rsidRPr="00D74AC5" w:rsidRDefault="005F1855" w:rsidP="005F1855">
      <w:pPr>
        <w:pStyle w:val="PargrafodaLista"/>
        <w:numPr>
          <w:ilvl w:val="0"/>
          <w:numId w:val="1"/>
        </w:numPr>
        <w:rPr>
          <w:b/>
        </w:rPr>
      </w:pPr>
      <w:r w:rsidRPr="005F1855">
        <w:rPr>
          <w:b/>
        </w:rPr>
        <w:t xml:space="preserve">ENTRADA SEPARADA (ESCRITÓRIO-OPERACIONAL): </w:t>
      </w:r>
      <w:r>
        <w:t>A entrada dos produtos, materiais de uso dos funcionários operacionais deve ser separada da entrada dos demais funcionários, obedecendo a regulação</w:t>
      </w:r>
      <w:r w:rsidR="00D74AC5">
        <w:t xml:space="preserve"> da Vigilância Sanitária – CVS9.</w:t>
      </w:r>
    </w:p>
    <w:p w:rsidR="00D74AC5" w:rsidRDefault="00D74AC5" w:rsidP="00D74AC5">
      <w:pPr>
        <w:pStyle w:val="PargrafodaLista"/>
        <w:rPr>
          <w:b/>
        </w:rPr>
      </w:pPr>
    </w:p>
    <w:p w:rsidR="00DC75B1" w:rsidRPr="00DC75B1" w:rsidRDefault="00DC75B1" w:rsidP="00DC75B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DEMAIS CLÁUSULAS E BENEFÍCIOS: </w:t>
      </w:r>
      <w:r>
        <w:t xml:space="preserve">Os demais benefícios sociais e cláusulas normativas constantes na convenção coletiva de trabalho estão detalhadas na CONVEÇÃO COLETIVA DE TRABALHO para 2018 e estarão minuciosamente descritas na sua íntegra através dos SITES: </w:t>
      </w:r>
      <w:hyperlink r:id="rId6" w:history="1">
        <w:r w:rsidR="00ED69ED" w:rsidRPr="00EF78BB">
          <w:rPr>
            <w:rStyle w:val="Hyperlink"/>
          </w:rPr>
          <w:t>www.sinditerceirizados.com.br</w:t>
        </w:r>
      </w:hyperlink>
      <w:bookmarkStart w:id="2" w:name="_GoBack"/>
      <w:bookmarkEnd w:id="2"/>
      <w:r>
        <w:t xml:space="preserve"> e </w:t>
      </w:r>
      <w:hyperlink r:id="rId7" w:history="1">
        <w:r w:rsidRPr="00721E5F">
          <w:rPr>
            <w:rStyle w:val="Hyperlink"/>
          </w:rPr>
          <w:t>www.sindprag.com.br</w:t>
        </w:r>
      </w:hyperlink>
    </w:p>
    <w:p w:rsidR="00DC75B1" w:rsidRPr="00DC75B1" w:rsidRDefault="00DC75B1" w:rsidP="00DC75B1">
      <w:pPr>
        <w:pStyle w:val="PargrafodaLista"/>
        <w:rPr>
          <w:b/>
        </w:rPr>
      </w:pPr>
    </w:p>
    <w:p w:rsidR="00DC75B1" w:rsidRPr="00DC75B1" w:rsidRDefault="00DC75B1" w:rsidP="00DC75B1">
      <w:pPr>
        <w:pStyle w:val="PargrafodaLista"/>
        <w:ind w:left="0"/>
      </w:pPr>
      <w:r w:rsidRPr="00DC75B1">
        <w:t>Cabe salientar que as empresas que já pagam valores</w:t>
      </w:r>
      <w:r w:rsidR="009C75D9">
        <w:t xml:space="preserve"> de salários e benefícios</w:t>
      </w:r>
      <w:r w:rsidRPr="00DC75B1">
        <w:t xml:space="preserve"> superiores aos acima apresentados não poderão diminuir os direitos já adquiridos pelos empregados.</w:t>
      </w:r>
    </w:p>
    <w:p w:rsidR="00D74AC5" w:rsidRPr="00D74AC5" w:rsidRDefault="00D74AC5" w:rsidP="00D74AC5">
      <w:r>
        <w:t xml:space="preserve">Desta forma e de acordo entre </w:t>
      </w:r>
      <w:r w:rsidR="009F71F2">
        <w:t>as partes</w:t>
      </w:r>
      <w:r>
        <w:t xml:space="preserve"> fica reconhecido e de plena validade o comunicado conjunto acima que apresenta o resumo da Convenção Coletiva de Trabalho para 2018. Para tanto assinam os presidentes das entidades sindicais.</w:t>
      </w:r>
    </w:p>
    <w:p w:rsidR="00003979" w:rsidRPr="00003979" w:rsidRDefault="00003979" w:rsidP="00D74AC5">
      <w:pPr>
        <w:pStyle w:val="PargrafodaLista"/>
        <w:ind w:left="360"/>
        <w:rPr>
          <w:b/>
        </w:rPr>
      </w:pPr>
    </w:p>
    <w:p w:rsidR="005E3346" w:rsidRDefault="005E3346"/>
    <w:p w:rsidR="005D4E19" w:rsidRDefault="005D4E19"/>
    <w:sectPr w:rsidR="005D4E19" w:rsidSect="00293122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28D"/>
    <w:multiLevelType w:val="hybridMultilevel"/>
    <w:tmpl w:val="6EEE25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E2D2E"/>
    <w:multiLevelType w:val="hybridMultilevel"/>
    <w:tmpl w:val="E6805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60"/>
    <w:rsid w:val="00003979"/>
    <w:rsid w:val="00132E39"/>
    <w:rsid w:val="001A692A"/>
    <w:rsid w:val="001C32D2"/>
    <w:rsid w:val="00213CB0"/>
    <w:rsid w:val="00273E8E"/>
    <w:rsid w:val="00293122"/>
    <w:rsid w:val="00317CA5"/>
    <w:rsid w:val="003405E0"/>
    <w:rsid w:val="00357331"/>
    <w:rsid w:val="003D2AC3"/>
    <w:rsid w:val="004F1DEF"/>
    <w:rsid w:val="005818D2"/>
    <w:rsid w:val="005D4E19"/>
    <w:rsid w:val="005E3346"/>
    <w:rsid w:val="005F1855"/>
    <w:rsid w:val="006E596F"/>
    <w:rsid w:val="00723A1E"/>
    <w:rsid w:val="00773033"/>
    <w:rsid w:val="00790405"/>
    <w:rsid w:val="007C6D33"/>
    <w:rsid w:val="00811F19"/>
    <w:rsid w:val="00840CD2"/>
    <w:rsid w:val="008C6281"/>
    <w:rsid w:val="00933D0D"/>
    <w:rsid w:val="009C75D9"/>
    <w:rsid w:val="009F71F2"/>
    <w:rsid w:val="00A30951"/>
    <w:rsid w:val="00A93C6C"/>
    <w:rsid w:val="00AD5B60"/>
    <w:rsid w:val="00B06F7B"/>
    <w:rsid w:val="00B65AF0"/>
    <w:rsid w:val="00BE763D"/>
    <w:rsid w:val="00C85C15"/>
    <w:rsid w:val="00D01CFF"/>
    <w:rsid w:val="00D137B4"/>
    <w:rsid w:val="00D74AC5"/>
    <w:rsid w:val="00D979A4"/>
    <w:rsid w:val="00DC75B1"/>
    <w:rsid w:val="00DE6E4A"/>
    <w:rsid w:val="00E701B8"/>
    <w:rsid w:val="00EA5B64"/>
    <w:rsid w:val="00ED69ED"/>
    <w:rsid w:val="00EE2FAD"/>
    <w:rsid w:val="00F01525"/>
    <w:rsid w:val="00F166D8"/>
    <w:rsid w:val="00F61A33"/>
    <w:rsid w:val="00F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25B2"/>
  <w15:chartTrackingRefBased/>
  <w15:docId w15:val="{84BDA1AB-A7EA-47A8-9FB2-5925433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6D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5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75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dprag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nditerceirizados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2547-7A6C-40AF-BB57-ECEEC50E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França Tecnomad</dc:creator>
  <cp:keywords/>
  <dc:description/>
  <cp:lastModifiedBy>França Tecnomad</cp:lastModifiedBy>
  <cp:revision>2</cp:revision>
  <dcterms:created xsi:type="dcterms:W3CDTF">2018-02-08T15:37:00Z</dcterms:created>
  <dcterms:modified xsi:type="dcterms:W3CDTF">2018-02-08T15:37:00Z</dcterms:modified>
</cp:coreProperties>
</file>